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TECNICO - URBANISTICO, LAVORI PUBBLICI, PATRIMONIO E MANUTENZIONI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Opere e 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Progettazione interna (preliminare, definitiva, esecutiva)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Geom. De Sanctis Liborio Tel. 0864 890444 - mail: tecnico@comune.civitellaalfedena.aq.it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Progettazione interna (preliminare, definitiva, esecutiva).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